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1E18" w14:textId="0E6D9340" w:rsidR="00A43569" w:rsidRPr="00A43569" w:rsidRDefault="00A43569" w:rsidP="00A4356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43569">
        <w:rPr>
          <w:rFonts w:ascii="ＭＳ 明朝" w:eastAsia="ＭＳ 明朝" w:hAnsi="ＭＳ 明朝" w:hint="eastAsia"/>
          <w:sz w:val="24"/>
          <w:szCs w:val="24"/>
        </w:rPr>
        <w:t>（様式</w:t>
      </w:r>
      <w:r w:rsidR="00E00B28">
        <w:rPr>
          <w:rFonts w:ascii="ＭＳ 明朝" w:eastAsia="ＭＳ 明朝" w:hAnsi="ＭＳ 明朝" w:hint="eastAsia"/>
          <w:sz w:val="24"/>
          <w:szCs w:val="24"/>
        </w:rPr>
        <w:t>４</w:t>
      </w:r>
      <w:r w:rsidRPr="00A4356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38DAFA3" w14:textId="77777777" w:rsidR="00A43569" w:rsidRPr="00CD5788" w:rsidRDefault="00A43569" w:rsidP="00A43569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D97CE55" w14:textId="77777777" w:rsidR="00A43569" w:rsidRPr="00CD5788" w:rsidRDefault="00A43569" w:rsidP="00A43569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3D357F7" w14:textId="77777777" w:rsidR="00A43569" w:rsidRPr="00CD5788" w:rsidRDefault="00A43569" w:rsidP="00A4356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長与町長　吉田　愼一　様</w:t>
      </w:r>
    </w:p>
    <w:p w14:paraId="4DE26457" w14:textId="77777777" w:rsidR="00A43569" w:rsidRPr="00CD5788" w:rsidRDefault="00A43569" w:rsidP="00A4356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1302DA2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0535307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07A50FB6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25861C4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73AB7793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Pr="00CD5788">
        <w:rPr>
          <w:rFonts w:ascii="ＭＳ 明朝" w:eastAsia="ＭＳ 明朝" w:hAnsi="ＭＳ 明朝"/>
          <w:sz w:val="24"/>
          <w:szCs w:val="24"/>
        </w:rPr>
        <w:t xml:space="preserve"> </w:t>
      </w:r>
      <w:r w:rsidRPr="00CD57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00B2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00B28">
        <w:rPr>
          <w:rFonts w:ascii="ＭＳ 明朝" w:eastAsia="ＭＳ 明朝" w:hAnsi="ＭＳ 明朝"/>
          <w:sz w:val="20"/>
          <w:szCs w:val="20"/>
        </w:rPr>
        <w:fldChar w:fldCharType="begin"/>
      </w:r>
      <w:r w:rsidRPr="00E00B28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E00B28">
        <w:rPr>
          <w:rFonts w:ascii="ＭＳ 明朝" w:eastAsia="ＭＳ 明朝" w:hAnsi="ＭＳ 明朝" w:hint="eastAsia"/>
          <w:sz w:val="20"/>
          <w:szCs w:val="20"/>
        </w:rPr>
        <w:instrText>eq \o\ac(</w:instrText>
      </w:r>
      <w:r w:rsidRPr="00E00B28">
        <w:rPr>
          <w:rFonts w:ascii="ＭＳ 明朝" w:eastAsia="ＭＳ 明朝" w:hAnsi="ＭＳ 明朝" w:hint="eastAsia"/>
          <w:position w:val="-4"/>
          <w:sz w:val="24"/>
          <w:szCs w:val="20"/>
        </w:rPr>
        <w:instrText>○</w:instrText>
      </w:r>
      <w:r w:rsidRPr="00E00B28">
        <w:rPr>
          <w:rFonts w:ascii="ＭＳ 明朝" w:eastAsia="ＭＳ 明朝" w:hAnsi="ＭＳ 明朝" w:hint="eastAsia"/>
          <w:sz w:val="20"/>
          <w:szCs w:val="20"/>
        </w:rPr>
        <w:instrText>,印)</w:instrText>
      </w:r>
      <w:r w:rsidRPr="00E00B28">
        <w:rPr>
          <w:rFonts w:ascii="ＭＳ 明朝" w:eastAsia="ＭＳ 明朝" w:hAnsi="ＭＳ 明朝"/>
          <w:sz w:val="20"/>
          <w:szCs w:val="20"/>
        </w:rPr>
        <w:fldChar w:fldCharType="end"/>
      </w:r>
    </w:p>
    <w:p w14:paraId="141742FB" w14:textId="77777777" w:rsidR="00A43569" w:rsidRPr="00CD5788" w:rsidRDefault="00A43569" w:rsidP="00A43569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09D85372" w14:textId="77777777" w:rsidR="00A43569" w:rsidRPr="00A43569" w:rsidRDefault="00A43569" w:rsidP="00A43569">
      <w:pPr>
        <w:tabs>
          <w:tab w:val="num" w:pos="1410"/>
        </w:tabs>
        <w:snapToGrid w:val="0"/>
        <w:rPr>
          <w:rFonts w:ascii="ＭＳ 明朝" w:eastAsia="ＭＳ 明朝" w:hAnsi="ＭＳ 明朝"/>
          <w:color w:val="000000"/>
          <w:kern w:val="0"/>
          <w:sz w:val="24"/>
          <w:szCs w:val="24"/>
          <w:u w:val="single"/>
        </w:rPr>
      </w:pPr>
    </w:p>
    <w:p w14:paraId="4B05E4E0" w14:textId="77777777" w:rsidR="00A43569" w:rsidRPr="00A43569" w:rsidRDefault="00A43569" w:rsidP="00A43569">
      <w:pPr>
        <w:tabs>
          <w:tab w:val="num" w:pos="1410"/>
        </w:tabs>
        <w:snapToGrid w:val="0"/>
        <w:rPr>
          <w:rFonts w:ascii="ＭＳ 明朝" w:eastAsia="ＭＳ 明朝" w:hAnsi="ＭＳ 明朝"/>
          <w:color w:val="000000"/>
          <w:kern w:val="0"/>
          <w:sz w:val="24"/>
          <w:szCs w:val="24"/>
          <w:u w:val="single"/>
        </w:rPr>
      </w:pPr>
    </w:p>
    <w:p w14:paraId="3C2A4283" w14:textId="3597A684" w:rsidR="00A43569" w:rsidRPr="00A43569" w:rsidRDefault="00A43569" w:rsidP="00A43569">
      <w:pPr>
        <w:tabs>
          <w:tab w:val="num" w:pos="1410"/>
        </w:tabs>
        <w:snapToGrid w:val="0"/>
        <w:jc w:val="center"/>
        <w:rPr>
          <w:rFonts w:ascii="ＭＳ 明朝" w:eastAsia="ＭＳ 明朝" w:hAnsi="ＭＳ 明朝"/>
          <w:bCs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Cs/>
          <w:color w:val="000000"/>
          <w:kern w:val="0"/>
          <w:sz w:val="28"/>
          <w:szCs w:val="28"/>
        </w:rPr>
        <w:t>参考見積書</w:t>
      </w:r>
    </w:p>
    <w:p w14:paraId="3C466CF6" w14:textId="6237EB46" w:rsidR="00A43569" w:rsidRDefault="00A43569" w:rsidP="00A4356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649CED9" w14:textId="77777777" w:rsidR="005B6173" w:rsidRPr="00A43569" w:rsidRDefault="005B6173" w:rsidP="00A4356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4CEFD3E" w14:textId="5C6CFBE9" w:rsidR="00A43569" w:rsidRPr="00A43569" w:rsidRDefault="00A43569" w:rsidP="00A4356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43569">
        <w:rPr>
          <w:rFonts w:ascii="ＭＳ 明朝" w:eastAsia="ＭＳ 明朝" w:hAnsi="ＭＳ 明朝" w:hint="eastAsia"/>
          <w:sz w:val="24"/>
          <w:szCs w:val="24"/>
        </w:rPr>
        <w:t xml:space="preserve">　長与町企業版ふるさと納税マッチング支援業務委託</w:t>
      </w:r>
      <w:r>
        <w:rPr>
          <w:rFonts w:ascii="ＭＳ 明朝" w:eastAsia="ＭＳ 明朝" w:hAnsi="ＭＳ 明朝" w:hint="eastAsia"/>
          <w:sz w:val="24"/>
          <w:szCs w:val="24"/>
        </w:rPr>
        <w:t>の委託料を算定する受託料率</w:t>
      </w:r>
      <w:r w:rsidRPr="00A43569">
        <w:rPr>
          <w:rFonts w:ascii="ＭＳ 明朝" w:eastAsia="ＭＳ 明朝" w:hAnsi="ＭＳ 明朝" w:hint="eastAsia"/>
          <w:sz w:val="24"/>
          <w:szCs w:val="24"/>
        </w:rPr>
        <w:t>について、下記のとおり見積りいたします。</w:t>
      </w:r>
      <w:r w:rsidRPr="00A43569">
        <w:rPr>
          <w:rFonts w:ascii="ＭＳ 明朝" w:eastAsia="ＭＳ 明朝" w:hAnsi="ＭＳ 明朝"/>
          <w:sz w:val="24"/>
          <w:szCs w:val="24"/>
        </w:rPr>
        <w:t xml:space="preserve">          </w:t>
      </w:r>
    </w:p>
    <w:p w14:paraId="7011199A" w14:textId="77777777" w:rsidR="005B6173" w:rsidRDefault="005B6173" w:rsidP="005B6173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p w14:paraId="0A12DF1B" w14:textId="77777777" w:rsidR="005B6173" w:rsidRDefault="005B6173" w:rsidP="00A43569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6173" w14:paraId="5F9D8461" w14:textId="77777777" w:rsidTr="005B6173">
        <w:trPr>
          <w:trHeight w:val="737"/>
        </w:trPr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023AF631" w14:textId="75C53E6F" w:rsidR="005B6173" w:rsidRDefault="005B6173" w:rsidP="005B6173">
            <w:pPr>
              <w:tabs>
                <w:tab w:val="left" w:pos="3401"/>
                <w:tab w:val="left" w:pos="5666"/>
              </w:tabs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受託料率　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37677" w14:textId="7A2197B0" w:rsidR="005B6173" w:rsidRDefault="005B6173" w:rsidP="00A43569">
            <w:pPr>
              <w:tabs>
                <w:tab w:val="left" w:pos="3401"/>
                <w:tab w:val="left" w:pos="566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12" w:space="0" w:color="auto"/>
            </w:tcBorders>
            <w:vAlign w:val="center"/>
          </w:tcPr>
          <w:p w14:paraId="3EE483B5" w14:textId="4932C061" w:rsidR="005B6173" w:rsidRDefault="005B6173" w:rsidP="005B6173">
            <w:pPr>
              <w:tabs>
                <w:tab w:val="left" w:pos="3401"/>
                <w:tab w:val="left" w:pos="566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p w14:paraId="24D9C546" w14:textId="77777777" w:rsidR="005B6173" w:rsidRDefault="005B6173" w:rsidP="00A43569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p w14:paraId="276341D0" w14:textId="7D1C2AD5" w:rsidR="005B6173" w:rsidRDefault="00103034" w:rsidP="00103034">
      <w:pPr>
        <w:tabs>
          <w:tab w:val="left" w:pos="3401"/>
          <w:tab w:val="left" w:pos="5666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備考</w:t>
      </w:r>
    </w:p>
    <w:p w14:paraId="0CA97575" w14:textId="07F288BD" w:rsidR="005B6173" w:rsidRDefault="005B6173" w:rsidP="00690FB0">
      <w:pPr>
        <w:pStyle w:val="a3"/>
        <w:numPr>
          <w:ilvl w:val="0"/>
          <w:numId w:val="38"/>
        </w:numPr>
        <w:tabs>
          <w:tab w:val="left" w:pos="3401"/>
          <w:tab w:val="left" w:pos="5666"/>
        </w:tabs>
        <w:ind w:leftChars="0"/>
        <w:rPr>
          <w:rFonts w:ascii="ＭＳ 明朝" w:eastAsia="ＭＳ 明朝" w:hAnsi="ＭＳ 明朝"/>
          <w:sz w:val="24"/>
          <w:szCs w:val="24"/>
        </w:rPr>
      </w:pPr>
      <w:r w:rsidRPr="00690FB0">
        <w:rPr>
          <w:rFonts w:ascii="ＭＳ 明朝" w:eastAsia="ＭＳ 明朝" w:hAnsi="ＭＳ 明朝" w:hint="eastAsia"/>
          <w:sz w:val="24"/>
          <w:szCs w:val="24"/>
        </w:rPr>
        <w:t>上記□内に整数で記入すること。</w:t>
      </w:r>
    </w:p>
    <w:p w14:paraId="7E746D62" w14:textId="7A757EE2" w:rsidR="00690FB0" w:rsidRDefault="00690FB0" w:rsidP="00690FB0">
      <w:pPr>
        <w:pStyle w:val="a3"/>
        <w:numPr>
          <w:ilvl w:val="0"/>
          <w:numId w:val="38"/>
        </w:numPr>
        <w:tabs>
          <w:tab w:val="left" w:pos="3401"/>
          <w:tab w:val="left" w:pos="5666"/>
        </w:tabs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見積もった受託料率について、その</w:t>
      </w:r>
      <w:r w:rsidR="00FC517A">
        <w:rPr>
          <w:rFonts w:ascii="ＭＳ 明朝" w:eastAsia="ＭＳ 明朝" w:hAnsi="ＭＳ 明朝" w:hint="eastAsia"/>
          <w:sz w:val="24"/>
          <w:szCs w:val="24"/>
        </w:rPr>
        <w:t>根拠</w:t>
      </w:r>
      <w:r w:rsidR="00103034">
        <w:rPr>
          <w:rFonts w:ascii="ＭＳ 明朝" w:eastAsia="ＭＳ 明朝" w:hAnsi="ＭＳ 明朝" w:hint="eastAsia"/>
          <w:sz w:val="24"/>
          <w:szCs w:val="24"/>
        </w:rPr>
        <w:t>となる考え方</w:t>
      </w:r>
      <w:r w:rsidR="00E20DE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算定基礎</w:t>
      </w:r>
      <w:r w:rsidR="00E20DE8">
        <w:rPr>
          <w:rFonts w:ascii="ＭＳ 明朝" w:eastAsia="ＭＳ 明朝" w:hAnsi="ＭＳ 明朝" w:hint="eastAsia"/>
          <w:sz w:val="24"/>
          <w:szCs w:val="24"/>
        </w:rPr>
        <w:t>など</w:t>
      </w:r>
      <w:r w:rsidR="00FC517A">
        <w:rPr>
          <w:rFonts w:ascii="ＭＳ 明朝" w:eastAsia="ＭＳ 明朝" w:hAnsi="ＭＳ 明朝" w:hint="eastAsia"/>
          <w:sz w:val="24"/>
          <w:szCs w:val="24"/>
        </w:rPr>
        <w:t>を下記に記載すること。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FC517A" w14:paraId="37E4FB1B" w14:textId="77777777" w:rsidTr="00FC517A">
        <w:tc>
          <w:tcPr>
            <w:tcW w:w="8356" w:type="dxa"/>
          </w:tcPr>
          <w:p w14:paraId="1B7D7B04" w14:textId="16CD8F0D" w:rsidR="00FC517A" w:rsidRDefault="00FC517A" w:rsidP="00FC517A">
            <w:pPr>
              <w:tabs>
                <w:tab w:val="left" w:pos="3401"/>
                <w:tab w:val="left" w:pos="566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受託料率の根拠</w:t>
            </w:r>
          </w:p>
        </w:tc>
      </w:tr>
      <w:tr w:rsidR="00FC517A" w14:paraId="262883F2" w14:textId="77777777" w:rsidTr="00FC517A">
        <w:trPr>
          <w:trHeight w:val="2557"/>
        </w:trPr>
        <w:tc>
          <w:tcPr>
            <w:tcW w:w="8356" w:type="dxa"/>
          </w:tcPr>
          <w:p w14:paraId="66820C8E" w14:textId="66556C96" w:rsidR="00FC517A" w:rsidRDefault="00FC517A" w:rsidP="00FC517A">
            <w:pPr>
              <w:tabs>
                <w:tab w:val="left" w:pos="3401"/>
                <w:tab w:val="left" w:pos="566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9501CA" w14:textId="591CE79D" w:rsidR="00FC517A" w:rsidRDefault="00FC517A" w:rsidP="00FC517A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p w14:paraId="1E3A475B" w14:textId="77777777" w:rsidR="00FC517A" w:rsidRPr="00FC517A" w:rsidRDefault="00FC517A" w:rsidP="00FC517A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p w14:paraId="40DFBF03" w14:textId="16E21257" w:rsidR="005B6173" w:rsidRPr="00A43569" w:rsidRDefault="005B6173" w:rsidP="00A43569">
      <w:pPr>
        <w:tabs>
          <w:tab w:val="left" w:pos="3401"/>
          <w:tab w:val="left" w:pos="5666"/>
        </w:tabs>
        <w:rPr>
          <w:rFonts w:ascii="ＭＳ 明朝" w:eastAsia="ＭＳ 明朝" w:hAnsi="ＭＳ 明朝"/>
          <w:sz w:val="24"/>
          <w:szCs w:val="24"/>
        </w:rPr>
      </w:pPr>
    </w:p>
    <w:sectPr w:rsidR="005B6173" w:rsidRPr="00A43569" w:rsidSect="00EE08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1EAB" w14:textId="77777777" w:rsidR="005E2540" w:rsidRDefault="005E2540" w:rsidP="00464482">
      <w:r>
        <w:separator/>
      </w:r>
    </w:p>
  </w:endnote>
  <w:endnote w:type="continuationSeparator" w:id="0">
    <w:p w14:paraId="04E29EE7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EEC6" w14:textId="77777777" w:rsidR="005E2540" w:rsidRDefault="005E2540" w:rsidP="00464482">
      <w:r>
        <w:separator/>
      </w:r>
    </w:p>
  </w:footnote>
  <w:footnote w:type="continuationSeparator" w:id="0">
    <w:p w14:paraId="522B7BE4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9D272B6"/>
    <w:multiLevelType w:val="hybridMultilevel"/>
    <w:tmpl w:val="0EA08678"/>
    <w:lvl w:ilvl="0" w:tplc="70CE306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3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5251250"/>
    <w:multiLevelType w:val="hybridMultilevel"/>
    <w:tmpl w:val="6EF06112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8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9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3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8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9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3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6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7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36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22"/>
  </w:num>
  <w:num w:numId="12">
    <w:abstractNumId w:val="37"/>
  </w:num>
  <w:num w:numId="13">
    <w:abstractNumId w:val="11"/>
  </w:num>
  <w:num w:numId="14">
    <w:abstractNumId w:val="14"/>
  </w:num>
  <w:num w:numId="15">
    <w:abstractNumId w:val="20"/>
  </w:num>
  <w:num w:numId="16">
    <w:abstractNumId w:val="0"/>
  </w:num>
  <w:num w:numId="17">
    <w:abstractNumId w:val="4"/>
  </w:num>
  <w:num w:numId="18">
    <w:abstractNumId w:val="33"/>
  </w:num>
  <w:num w:numId="19">
    <w:abstractNumId w:val="12"/>
  </w:num>
  <w:num w:numId="20">
    <w:abstractNumId w:val="23"/>
  </w:num>
  <w:num w:numId="21">
    <w:abstractNumId w:val="8"/>
  </w:num>
  <w:num w:numId="22">
    <w:abstractNumId w:val="21"/>
  </w:num>
  <w:num w:numId="23">
    <w:abstractNumId w:val="16"/>
  </w:num>
  <w:num w:numId="24">
    <w:abstractNumId w:val="29"/>
  </w:num>
  <w:num w:numId="25">
    <w:abstractNumId w:val="13"/>
  </w:num>
  <w:num w:numId="26">
    <w:abstractNumId w:val="10"/>
  </w:num>
  <w:num w:numId="27">
    <w:abstractNumId w:val="3"/>
  </w:num>
  <w:num w:numId="28">
    <w:abstractNumId w:val="18"/>
  </w:num>
  <w:num w:numId="29">
    <w:abstractNumId w:val="5"/>
  </w:num>
  <w:num w:numId="30">
    <w:abstractNumId w:val="32"/>
  </w:num>
  <w:num w:numId="31">
    <w:abstractNumId w:val="28"/>
  </w:num>
  <w:num w:numId="32">
    <w:abstractNumId w:val="35"/>
  </w:num>
  <w:num w:numId="33">
    <w:abstractNumId w:val="27"/>
  </w:num>
  <w:num w:numId="34">
    <w:abstractNumId w:val="19"/>
  </w:num>
  <w:num w:numId="35">
    <w:abstractNumId w:val="17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03034"/>
    <w:rsid w:val="00120602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21AFC"/>
    <w:rsid w:val="00334891"/>
    <w:rsid w:val="003772F0"/>
    <w:rsid w:val="003802D1"/>
    <w:rsid w:val="00391B14"/>
    <w:rsid w:val="00397EC2"/>
    <w:rsid w:val="003B5AA2"/>
    <w:rsid w:val="003B63C9"/>
    <w:rsid w:val="003C4FEE"/>
    <w:rsid w:val="003E51F1"/>
    <w:rsid w:val="004235B7"/>
    <w:rsid w:val="0044496D"/>
    <w:rsid w:val="00464482"/>
    <w:rsid w:val="00465625"/>
    <w:rsid w:val="0046628E"/>
    <w:rsid w:val="00473645"/>
    <w:rsid w:val="00476CC2"/>
    <w:rsid w:val="0047777B"/>
    <w:rsid w:val="0049019E"/>
    <w:rsid w:val="004A0F84"/>
    <w:rsid w:val="004A4AA6"/>
    <w:rsid w:val="004B0EB9"/>
    <w:rsid w:val="004C17D1"/>
    <w:rsid w:val="004D44FC"/>
    <w:rsid w:val="004E55C1"/>
    <w:rsid w:val="0052056C"/>
    <w:rsid w:val="0054638A"/>
    <w:rsid w:val="00581456"/>
    <w:rsid w:val="00592F6F"/>
    <w:rsid w:val="005B008D"/>
    <w:rsid w:val="005B6173"/>
    <w:rsid w:val="005D0781"/>
    <w:rsid w:val="005E2540"/>
    <w:rsid w:val="005E71CA"/>
    <w:rsid w:val="006041D4"/>
    <w:rsid w:val="006059F2"/>
    <w:rsid w:val="00610C74"/>
    <w:rsid w:val="00610D42"/>
    <w:rsid w:val="006528CF"/>
    <w:rsid w:val="006776E6"/>
    <w:rsid w:val="00690FB0"/>
    <w:rsid w:val="00693705"/>
    <w:rsid w:val="00697A39"/>
    <w:rsid w:val="006A07A2"/>
    <w:rsid w:val="006C09D1"/>
    <w:rsid w:val="006C0B19"/>
    <w:rsid w:val="006F0DE8"/>
    <w:rsid w:val="00713812"/>
    <w:rsid w:val="00715E9E"/>
    <w:rsid w:val="007341F7"/>
    <w:rsid w:val="00754F2F"/>
    <w:rsid w:val="00762E89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40A68"/>
    <w:rsid w:val="00850F80"/>
    <w:rsid w:val="008563EA"/>
    <w:rsid w:val="00857027"/>
    <w:rsid w:val="008633C4"/>
    <w:rsid w:val="00882551"/>
    <w:rsid w:val="008B7D39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32F02"/>
    <w:rsid w:val="00A427C3"/>
    <w:rsid w:val="00A43569"/>
    <w:rsid w:val="00A5466B"/>
    <w:rsid w:val="00A8341A"/>
    <w:rsid w:val="00AB106A"/>
    <w:rsid w:val="00AB35CE"/>
    <w:rsid w:val="00AE26A4"/>
    <w:rsid w:val="00B174A5"/>
    <w:rsid w:val="00B5520B"/>
    <w:rsid w:val="00B71796"/>
    <w:rsid w:val="00B77F41"/>
    <w:rsid w:val="00B90A4E"/>
    <w:rsid w:val="00BA1390"/>
    <w:rsid w:val="00BA58AE"/>
    <w:rsid w:val="00BB00B8"/>
    <w:rsid w:val="00BD0543"/>
    <w:rsid w:val="00BE5DC9"/>
    <w:rsid w:val="00C36C5D"/>
    <w:rsid w:val="00C6145E"/>
    <w:rsid w:val="00C77034"/>
    <w:rsid w:val="00C8230C"/>
    <w:rsid w:val="00C96944"/>
    <w:rsid w:val="00CD5788"/>
    <w:rsid w:val="00CE53BF"/>
    <w:rsid w:val="00D0105F"/>
    <w:rsid w:val="00D02450"/>
    <w:rsid w:val="00D04932"/>
    <w:rsid w:val="00D052CA"/>
    <w:rsid w:val="00D14EB6"/>
    <w:rsid w:val="00D34FCB"/>
    <w:rsid w:val="00D66E70"/>
    <w:rsid w:val="00DA4F1D"/>
    <w:rsid w:val="00DC0CA0"/>
    <w:rsid w:val="00DD21AB"/>
    <w:rsid w:val="00DD7C7F"/>
    <w:rsid w:val="00DF4F4C"/>
    <w:rsid w:val="00E00B28"/>
    <w:rsid w:val="00E170CA"/>
    <w:rsid w:val="00E20DE8"/>
    <w:rsid w:val="00E223CF"/>
    <w:rsid w:val="00E255F2"/>
    <w:rsid w:val="00E37F3F"/>
    <w:rsid w:val="00E40478"/>
    <w:rsid w:val="00E51C2A"/>
    <w:rsid w:val="00E6197A"/>
    <w:rsid w:val="00E7443B"/>
    <w:rsid w:val="00EA6C6D"/>
    <w:rsid w:val="00EB6195"/>
    <w:rsid w:val="00EC77AF"/>
    <w:rsid w:val="00EE087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723A"/>
    <w:rsid w:val="00FC1019"/>
    <w:rsid w:val="00FC517A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3B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A43569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d">
    <w:name w:val="記 (文字)"/>
    <w:basedOn w:val="a0"/>
    <w:link w:val="ac"/>
    <w:rsid w:val="00A43569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2023-05-15T06:20:00Z</dcterms:created>
  <dcterms:modified xsi:type="dcterms:W3CDTF">2023-05-15T06:20:00Z</dcterms:modified>
</cp:coreProperties>
</file>