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BDB47" w14:textId="77777777" w:rsidR="009932B2" w:rsidRPr="00012189" w:rsidRDefault="009932B2" w:rsidP="00012189">
      <w:pPr>
        <w:wordWrap w:val="0"/>
        <w:overflowPunct w:val="0"/>
        <w:autoSpaceDE w:val="0"/>
        <w:autoSpaceDN w:val="0"/>
      </w:pPr>
      <w:r w:rsidRPr="00012189">
        <w:rPr>
          <w:rFonts w:hint="eastAsia"/>
        </w:rPr>
        <w:t>様式第</w:t>
      </w:r>
      <w:r w:rsidR="00012189" w:rsidRPr="00012189">
        <w:rPr>
          <w:rFonts w:hint="eastAsia"/>
        </w:rPr>
        <w:t>３</w:t>
      </w:r>
      <w:r w:rsidRPr="00012189">
        <w:rPr>
          <w:rFonts w:hint="eastAsia"/>
        </w:rPr>
        <w:t>号</w:t>
      </w:r>
      <w:r w:rsidR="00012189" w:rsidRPr="00012189">
        <w:rPr>
          <w:rFonts w:hint="eastAsia"/>
        </w:rPr>
        <w:t>（第</w:t>
      </w:r>
      <w:r w:rsidR="00012189" w:rsidRPr="00012189">
        <w:t>13</w:t>
      </w:r>
      <w:r w:rsidR="00012189" w:rsidRPr="00012189">
        <w:rPr>
          <w:rFonts w:hint="eastAsia"/>
        </w:rPr>
        <w:t>条関係）</w:t>
      </w:r>
    </w:p>
    <w:p w14:paraId="592816AC" w14:textId="77777777" w:rsidR="009932B2" w:rsidRPr="00012189" w:rsidRDefault="009932B2" w:rsidP="009932B2">
      <w:pPr>
        <w:wordWrap w:val="0"/>
        <w:overflowPunct w:val="0"/>
        <w:autoSpaceDE w:val="0"/>
        <w:autoSpaceDN w:val="0"/>
      </w:pPr>
    </w:p>
    <w:p w14:paraId="71FAA331" w14:textId="77777777" w:rsidR="009932B2" w:rsidRPr="00012189" w:rsidRDefault="009932B2" w:rsidP="009932B2">
      <w:pPr>
        <w:overflowPunct w:val="0"/>
        <w:autoSpaceDE w:val="0"/>
        <w:autoSpaceDN w:val="0"/>
        <w:jc w:val="center"/>
      </w:pPr>
      <w:r w:rsidRPr="00012189">
        <w:rPr>
          <w:rFonts w:hint="eastAsia"/>
        </w:rPr>
        <w:t>入札書</w:t>
      </w:r>
    </w:p>
    <w:p w14:paraId="37537F6B" w14:textId="77777777" w:rsidR="008E5D98" w:rsidRPr="00012189" w:rsidRDefault="008E5D98" w:rsidP="008E5D98">
      <w:pPr>
        <w:overflowPunct w:val="0"/>
        <w:autoSpaceDE w:val="0"/>
        <w:autoSpaceDN w:val="0"/>
        <w:jc w:val="right"/>
      </w:pPr>
    </w:p>
    <w:p w14:paraId="194C0603" w14:textId="77777777" w:rsidR="008E5D98" w:rsidRPr="00012189" w:rsidRDefault="008E5D98" w:rsidP="008E5D98">
      <w:pPr>
        <w:wordWrap w:val="0"/>
        <w:overflowPunct w:val="0"/>
        <w:autoSpaceDE w:val="0"/>
        <w:autoSpaceDN w:val="0"/>
        <w:jc w:val="right"/>
      </w:pPr>
      <w:r w:rsidRPr="00012189">
        <w:rPr>
          <w:rFonts w:hint="eastAsia"/>
        </w:rPr>
        <w:t xml:space="preserve">年　　月　　日　</w:t>
      </w:r>
    </w:p>
    <w:p w14:paraId="148F6846" w14:textId="77777777" w:rsidR="009932B2" w:rsidRPr="00012189" w:rsidRDefault="009932B2" w:rsidP="009932B2">
      <w:pPr>
        <w:overflowPunct w:val="0"/>
        <w:autoSpaceDE w:val="0"/>
        <w:autoSpaceDN w:val="0"/>
        <w:jc w:val="left"/>
      </w:pPr>
    </w:p>
    <w:p w14:paraId="5CA00E55" w14:textId="77777777" w:rsidR="009932B2" w:rsidRPr="00012189" w:rsidRDefault="00012189" w:rsidP="009932B2">
      <w:pPr>
        <w:wordWrap w:val="0"/>
        <w:overflowPunct w:val="0"/>
        <w:autoSpaceDE w:val="0"/>
        <w:autoSpaceDN w:val="0"/>
      </w:pPr>
      <w:r w:rsidRPr="00012189">
        <w:rPr>
          <w:rFonts w:hint="eastAsia"/>
        </w:rPr>
        <w:t>長崎都市計画事業高田南土地区画整理事業施行者長与町</w:t>
      </w:r>
    </w:p>
    <w:p w14:paraId="0352C8F8" w14:textId="77777777" w:rsidR="009932B2" w:rsidRPr="00012189" w:rsidRDefault="009932B2" w:rsidP="009932B2">
      <w:pPr>
        <w:wordWrap w:val="0"/>
        <w:overflowPunct w:val="0"/>
        <w:autoSpaceDE w:val="0"/>
        <w:autoSpaceDN w:val="0"/>
      </w:pPr>
      <w:r w:rsidRPr="00012189">
        <w:rPr>
          <w:rFonts w:hint="eastAsia"/>
        </w:rPr>
        <w:t>代表者　長与町長　　　　様</w:t>
      </w:r>
    </w:p>
    <w:p w14:paraId="563BF220" w14:textId="77777777" w:rsidR="009932B2" w:rsidRPr="00012189" w:rsidRDefault="009932B2" w:rsidP="009932B2">
      <w:pPr>
        <w:wordWrap w:val="0"/>
        <w:overflowPunct w:val="0"/>
        <w:autoSpaceDE w:val="0"/>
        <w:autoSpaceDN w:val="0"/>
        <w:ind w:right="420"/>
        <w:jc w:val="right"/>
      </w:pPr>
      <w:r w:rsidRPr="00012189">
        <w:rPr>
          <w:rFonts w:hint="eastAsia"/>
        </w:rPr>
        <w:t>入札者</w:t>
      </w:r>
      <w:r w:rsidR="00012189" w:rsidRPr="00012189">
        <w:rPr>
          <w:rFonts w:hint="eastAsia"/>
        </w:rPr>
        <w:t xml:space="preserve">　　</w:t>
      </w:r>
      <w:r w:rsidRPr="00012189">
        <w:rPr>
          <w:rFonts w:hint="eastAsia"/>
        </w:rPr>
        <w:t>住</w:t>
      </w:r>
      <w:r w:rsidR="00012189" w:rsidRPr="00012189">
        <w:rPr>
          <w:rFonts w:hint="eastAsia"/>
        </w:rPr>
        <w:t xml:space="preserve">　</w:t>
      </w:r>
      <w:r w:rsidRPr="00012189">
        <w:rPr>
          <w:rFonts w:hint="eastAsia"/>
        </w:rPr>
        <w:t>所</w:t>
      </w:r>
      <w:r w:rsidR="00012189" w:rsidRPr="00012189">
        <w:rPr>
          <w:rFonts w:hint="eastAsia"/>
        </w:rPr>
        <w:t xml:space="preserve">　</w:t>
      </w:r>
      <w:r w:rsidRPr="00012189">
        <w:rPr>
          <w:rFonts w:hint="eastAsia"/>
        </w:rPr>
        <w:t xml:space="preserve">　　　　　　　　　　　</w:t>
      </w:r>
    </w:p>
    <w:p w14:paraId="54C48EA4" w14:textId="77777777" w:rsidR="009932B2" w:rsidRPr="00830426" w:rsidRDefault="009932B2" w:rsidP="00830426">
      <w:pPr>
        <w:wordWrap w:val="0"/>
        <w:overflowPunct w:val="0"/>
        <w:autoSpaceDE w:val="0"/>
        <w:autoSpaceDN w:val="0"/>
        <w:ind w:right="740" w:firstLineChars="3100" w:firstLine="4960"/>
        <w:rPr>
          <w:sz w:val="16"/>
          <w:szCs w:val="16"/>
        </w:rPr>
      </w:pPr>
      <w:r w:rsidRPr="00830426">
        <w:rPr>
          <w:rFonts w:hint="eastAsia"/>
          <w:sz w:val="16"/>
          <w:szCs w:val="16"/>
        </w:rPr>
        <w:t xml:space="preserve">ふりがな　　　　　　　　　　　</w:t>
      </w:r>
    </w:p>
    <w:p w14:paraId="13A0FB54" w14:textId="5F033A5F" w:rsidR="009932B2" w:rsidRPr="00012189" w:rsidRDefault="009932B2" w:rsidP="009932B2">
      <w:pPr>
        <w:wordWrap w:val="0"/>
        <w:overflowPunct w:val="0"/>
        <w:autoSpaceDE w:val="0"/>
        <w:autoSpaceDN w:val="0"/>
        <w:ind w:right="420"/>
        <w:jc w:val="right"/>
      </w:pPr>
      <w:r w:rsidRPr="00012189">
        <w:rPr>
          <w:rFonts w:hint="eastAsia"/>
        </w:rPr>
        <w:t xml:space="preserve">氏　　名　　　　　　　　　</w:t>
      </w:r>
      <w:r w:rsidR="00F74B66">
        <w:rPr>
          <w:rFonts w:hint="eastAsia"/>
        </w:rPr>
        <w:t xml:space="preserve">印　</w:t>
      </w:r>
    </w:p>
    <w:p w14:paraId="1F059D95" w14:textId="77777777" w:rsidR="00830426" w:rsidRDefault="00012189" w:rsidP="00830426">
      <w:pPr>
        <w:wordWrap w:val="0"/>
        <w:overflowPunct w:val="0"/>
        <w:autoSpaceDE w:val="0"/>
        <w:autoSpaceDN w:val="0"/>
        <w:ind w:right="420"/>
        <w:jc w:val="right"/>
      </w:pPr>
      <w:r w:rsidRPr="00012189">
        <w:rPr>
          <w:rFonts w:hint="eastAsia"/>
        </w:rPr>
        <w:t xml:space="preserve">電話番号　　　　　　　　　　　</w:t>
      </w:r>
    </w:p>
    <w:p w14:paraId="562CD480" w14:textId="07CF1D5F" w:rsidR="00830426" w:rsidRPr="00012189" w:rsidRDefault="00830426" w:rsidP="00830426">
      <w:pPr>
        <w:overflowPunct w:val="0"/>
        <w:autoSpaceDE w:val="0"/>
        <w:autoSpaceDN w:val="0"/>
        <w:ind w:right="630"/>
        <w:jc w:val="right"/>
      </w:pPr>
      <w:r>
        <w:rPr>
          <w:rFonts w:hint="eastAsia"/>
        </w:rPr>
        <w:t>代理人　　　　　　　　　　印</w:t>
      </w:r>
    </w:p>
    <w:p w14:paraId="3CE68EB2" w14:textId="77777777" w:rsidR="00012189" w:rsidRPr="00012189" w:rsidRDefault="00012189" w:rsidP="009932B2">
      <w:pPr>
        <w:wordWrap w:val="0"/>
        <w:overflowPunct w:val="0"/>
        <w:autoSpaceDE w:val="0"/>
        <w:autoSpaceDN w:val="0"/>
      </w:pPr>
    </w:p>
    <w:p w14:paraId="73FD0ECA" w14:textId="77777777" w:rsidR="009932B2" w:rsidRPr="00012189" w:rsidRDefault="00012189" w:rsidP="009932B2">
      <w:pPr>
        <w:wordWrap w:val="0"/>
        <w:overflowPunct w:val="0"/>
        <w:autoSpaceDE w:val="0"/>
        <w:autoSpaceDN w:val="0"/>
      </w:pPr>
      <w:r w:rsidRPr="00012189">
        <w:rPr>
          <w:rFonts w:hint="eastAsia"/>
        </w:rPr>
        <w:t xml:space="preserve">　</w:t>
      </w:r>
      <w:r w:rsidR="009932B2" w:rsidRPr="00012189">
        <w:rPr>
          <w:rFonts w:hint="eastAsia"/>
        </w:rPr>
        <w:t>長崎都市計画事業高田南土地区画整理事業の保留地処分に関する規則第</w:t>
      </w:r>
      <w:r w:rsidR="009932B2" w:rsidRPr="00012189">
        <w:t>13</w:t>
      </w:r>
      <w:r w:rsidR="009932B2" w:rsidRPr="00012189">
        <w:rPr>
          <w:rFonts w:hint="eastAsia"/>
        </w:rPr>
        <w:t>条第</w:t>
      </w:r>
      <w:r w:rsidR="009932B2" w:rsidRPr="00012189">
        <w:t>1</w:t>
      </w:r>
      <w:r w:rsidR="009932B2" w:rsidRPr="00012189">
        <w:rPr>
          <w:rFonts w:hint="eastAsia"/>
        </w:rPr>
        <w:t>項の規定により</w:t>
      </w:r>
      <w:r w:rsidR="008E5D98" w:rsidRPr="00012189">
        <w:rPr>
          <w:rFonts w:hint="eastAsia"/>
        </w:rPr>
        <w:t>、</w:t>
      </w:r>
      <w:r w:rsidR="009932B2" w:rsidRPr="00012189">
        <w:rPr>
          <w:rFonts w:hint="eastAsia"/>
        </w:rPr>
        <w:t>次のとおり入札します。</w:t>
      </w: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6"/>
        <w:gridCol w:w="7044"/>
      </w:tblGrid>
      <w:tr w:rsidR="009932B2" w:rsidRPr="00012189" w14:paraId="072C1CE3" w14:textId="77777777" w:rsidTr="008E5D98">
        <w:trPr>
          <w:trHeight w:hRule="exact" w:val="862"/>
        </w:trPr>
        <w:tc>
          <w:tcPr>
            <w:tcW w:w="1476" w:type="dxa"/>
            <w:tcBorders>
              <w:top w:val="single" w:sz="18" w:space="0" w:color="auto"/>
              <w:left w:val="single" w:sz="18" w:space="0" w:color="auto"/>
              <w:bottom w:val="single" w:sz="18" w:space="0" w:color="auto"/>
              <w:right w:val="single" w:sz="18" w:space="0" w:color="auto"/>
            </w:tcBorders>
            <w:vAlign w:val="center"/>
          </w:tcPr>
          <w:p w14:paraId="4E2D4A34" w14:textId="77777777" w:rsidR="009932B2" w:rsidRPr="00012189" w:rsidRDefault="009932B2" w:rsidP="009932B2">
            <w:pPr>
              <w:autoSpaceDE w:val="0"/>
              <w:autoSpaceDN w:val="0"/>
              <w:ind w:right="113"/>
              <w:jc w:val="center"/>
            </w:pPr>
            <w:r w:rsidRPr="00012189">
              <w:rPr>
                <w:rFonts w:hint="eastAsia"/>
              </w:rPr>
              <w:t>入札金額</w:t>
            </w:r>
          </w:p>
        </w:tc>
        <w:tc>
          <w:tcPr>
            <w:tcW w:w="7044" w:type="dxa"/>
            <w:tcBorders>
              <w:top w:val="single" w:sz="18" w:space="0" w:color="auto"/>
              <w:left w:val="single" w:sz="18" w:space="0" w:color="auto"/>
              <w:bottom w:val="single" w:sz="18" w:space="0" w:color="auto"/>
              <w:right w:val="single" w:sz="18" w:space="0" w:color="auto"/>
            </w:tcBorders>
            <w:vAlign w:val="center"/>
          </w:tcPr>
          <w:p w14:paraId="3A84793E" w14:textId="77777777" w:rsidR="009932B2" w:rsidRPr="00012189" w:rsidRDefault="009932B2" w:rsidP="00FE4670">
            <w:pPr>
              <w:wordWrap w:val="0"/>
              <w:autoSpaceDE w:val="0"/>
              <w:autoSpaceDN w:val="0"/>
              <w:ind w:left="113" w:right="113"/>
              <w:jc w:val="right"/>
            </w:pPr>
            <w:r w:rsidRPr="00012189">
              <w:rPr>
                <w:rFonts w:hint="eastAsia"/>
              </w:rPr>
              <w:t xml:space="preserve">　円　</w:t>
            </w:r>
          </w:p>
        </w:tc>
      </w:tr>
      <w:tr w:rsidR="009932B2" w:rsidRPr="00012189" w14:paraId="0330F8F9" w14:textId="77777777" w:rsidTr="008E5D98">
        <w:trPr>
          <w:trHeight w:hRule="exact" w:val="680"/>
        </w:trPr>
        <w:tc>
          <w:tcPr>
            <w:tcW w:w="1476" w:type="dxa"/>
            <w:tcBorders>
              <w:top w:val="single" w:sz="18" w:space="0" w:color="auto"/>
            </w:tcBorders>
            <w:vAlign w:val="center"/>
          </w:tcPr>
          <w:p w14:paraId="425CF061" w14:textId="77777777" w:rsidR="009932B2" w:rsidRPr="00012189" w:rsidRDefault="009932B2" w:rsidP="009932B2">
            <w:pPr>
              <w:autoSpaceDE w:val="0"/>
              <w:autoSpaceDN w:val="0"/>
              <w:ind w:right="113"/>
              <w:jc w:val="center"/>
            </w:pPr>
            <w:r w:rsidRPr="00012189">
              <w:rPr>
                <w:rFonts w:hint="eastAsia"/>
              </w:rPr>
              <w:t>街区番号及び</w:t>
            </w:r>
          </w:p>
          <w:p w14:paraId="027E90C2" w14:textId="77777777" w:rsidR="009932B2" w:rsidRPr="00012189" w:rsidRDefault="009932B2" w:rsidP="009932B2">
            <w:pPr>
              <w:wordWrap w:val="0"/>
              <w:autoSpaceDE w:val="0"/>
              <w:autoSpaceDN w:val="0"/>
              <w:ind w:left="113" w:right="113"/>
              <w:jc w:val="center"/>
            </w:pPr>
            <w:r w:rsidRPr="00012189">
              <w:rPr>
                <w:rFonts w:hint="eastAsia"/>
              </w:rPr>
              <w:t>保留地番号</w:t>
            </w:r>
          </w:p>
        </w:tc>
        <w:tc>
          <w:tcPr>
            <w:tcW w:w="7044" w:type="dxa"/>
            <w:tcBorders>
              <w:top w:val="single" w:sz="18" w:space="0" w:color="auto"/>
            </w:tcBorders>
            <w:vAlign w:val="center"/>
          </w:tcPr>
          <w:p w14:paraId="4C841BF2" w14:textId="77777777" w:rsidR="009932B2" w:rsidRPr="00012189" w:rsidRDefault="009932B2" w:rsidP="00FE4670">
            <w:pPr>
              <w:wordWrap w:val="0"/>
              <w:autoSpaceDE w:val="0"/>
              <w:autoSpaceDN w:val="0"/>
              <w:ind w:left="113" w:right="113"/>
              <w:jc w:val="right"/>
            </w:pPr>
            <w:r w:rsidRPr="00012189">
              <w:rPr>
                <w:rFonts w:hint="eastAsia"/>
              </w:rPr>
              <w:t xml:space="preserve">街区　　　　　　　　　　　　号　</w:t>
            </w:r>
          </w:p>
        </w:tc>
      </w:tr>
      <w:tr w:rsidR="009932B2" w:rsidRPr="00012189" w14:paraId="2633C7DA" w14:textId="77777777" w:rsidTr="008E5D98">
        <w:trPr>
          <w:trHeight w:hRule="exact" w:val="680"/>
        </w:trPr>
        <w:tc>
          <w:tcPr>
            <w:tcW w:w="1476" w:type="dxa"/>
            <w:vAlign w:val="center"/>
          </w:tcPr>
          <w:p w14:paraId="08CC1BB6" w14:textId="77777777" w:rsidR="009932B2" w:rsidRPr="00012189" w:rsidRDefault="009932B2" w:rsidP="009932B2">
            <w:pPr>
              <w:wordWrap w:val="0"/>
              <w:autoSpaceDE w:val="0"/>
              <w:autoSpaceDN w:val="0"/>
              <w:ind w:right="113"/>
              <w:jc w:val="center"/>
            </w:pPr>
            <w:r w:rsidRPr="00012189">
              <w:rPr>
                <w:rFonts w:hint="eastAsia"/>
              </w:rPr>
              <w:t>地積</w:t>
            </w:r>
          </w:p>
        </w:tc>
        <w:tc>
          <w:tcPr>
            <w:tcW w:w="7044" w:type="dxa"/>
            <w:vAlign w:val="center"/>
          </w:tcPr>
          <w:p w14:paraId="194FD1E4" w14:textId="77777777" w:rsidR="009932B2" w:rsidRPr="00012189" w:rsidRDefault="009932B2" w:rsidP="00FE4670">
            <w:pPr>
              <w:wordWrap w:val="0"/>
              <w:autoSpaceDE w:val="0"/>
              <w:autoSpaceDN w:val="0"/>
              <w:ind w:left="113" w:right="113"/>
              <w:jc w:val="right"/>
            </w:pPr>
            <w:r w:rsidRPr="00012189">
              <w:rPr>
                <w:rFonts w:hint="eastAsia"/>
              </w:rPr>
              <w:t xml:space="preserve">平方メートル　</w:t>
            </w:r>
          </w:p>
        </w:tc>
      </w:tr>
    </w:tbl>
    <w:p w14:paraId="2B86AAFC" w14:textId="77777777" w:rsidR="009932B2" w:rsidRPr="00012189" w:rsidRDefault="008E5D98">
      <w:pPr>
        <w:wordWrap w:val="0"/>
        <w:overflowPunct w:val="0"/>
        <w:autoSpaceDE w:val="0"/>
        <w:autoSpaceDN w:val="0"/>
      </w:pPr>
      <w:r w:rsidRPr="00012189">
        <w:rPr>
          <w:rFonts w:hint="eastAsia"/>
        </w:rPr>
        <w:t>注　次に掲げる場合は、入札は無効とします。</w:t>
      </w:r>
    </w:p>
    <w:p w14:paraId="685A4AE4" w14:textId="77777777" w:rsidR="008E5D98" w:rsidRPr="00012189" w:rsidRDefault="008E5D98">
      <w:pPr>
        <w:wordWrap w:val="0"/>
        <w:overflowPunct w:val="0"/>
        <w:autoSpaceDE w:val="0"/>
        <w:autoSpaceDN w:val="0"/>
      </w:pPr>
      <w:r w:rsidRPr="00012189">
        <w:rPr>
          <w:rFonts w:hint="eastAsia"/>
        </w:rPr>
        <w:t xml:space="preserve">　</w:t>
      </w:r>
      <w:r w:rsidRPr="00012189">
        <w:t>(1)</w:t>
      </w:r>
      <w:r w:rsidRPr="00012189">
        <w:rPr>
          <w:rFonts w:hint="eastAsia"/>
        </w:rPr>
        <w:t xml:space="preserve">　入札に参加する者に必要な資格のない者が入札したとき。</w:t>
      </w:r>
    </w:p>
    <w:p w14:paraId="6AF7FE01" w14:textId="77777777" w:rsidR="008E5D98" w:rsidRPr="00012189" w:rsidRDefault="008E5D98" w:rsidP="008E5D98">
      <w:pPr>
        <w:wordWrap w:val="0"/>
        <w:overflowPunct w:val="0"/>
        <w:autoSpaceDE w:val="0"/>
        <w:autoSpaceDN w:val="0"/>
        <w:ind w:firstLineChars="100" w:firstLine="210"/>
      </w:pPr>
      <w:r w:rsidRPr="00012189">
        <w:t>(2)</w:t>
      </w:r>
      <w:r w:rsidRPr="00012189">
        <w:rPr>
          <w:rFonts w:hint="eastAsia"/>
        </w:rPr>
        <w:t xml:space="preserve">　入札者が法令の規定又は町長の定めた入札条件に違反したとき。</w:t>
      </w:r>
    </w:p>
    <w:p w14:paraId="46D8678C" w14:textId="77777777" w:rsidR="008E5D98" w:rsidRPr="00012189" w:rsidRDefault="008E5D98" w:rsidP="008E5D98">
      <w:pPr>
        <w:wordWrap w:val="0"/>
        <w:overflowPunct w:val="0"/>
        <w:autoSpaceDE w:val="0"/>
        <w:autoSpaceDN w:val="0"/>
        <w:ind w:firstLineChars="100" w:firstLine="210"/>
      </w:pPr>
      <w:r w:rsidRPr="00012189">
        <w:t>(3)</w:t>
      </w:r>
      <w:r w:rsidRPr="00012189">
        <w:rPr>
          <w:rFonts w:hint="eastAsia"/>
        </w:rPr>
        <w:t xml:space="preserve">　入札者又はその代理人が同一事項に対し</w:t>
      </w:r>
      <w:r w:rsidRPr="00012189">
        <w:t>2</w:t>
      </w:r>
      <w:r w:rsidRPr="00012189">
        <w:rPr>
          <w:rFonts w:hint="eastAsia"/>
        </w:rPr>
        <w:t>以上の入札をしたとき。</w:t>
      </w:r>
    </w:p>
    <w:p w14:paraId="77093102" w14:textId="77777777" w:rsidR="008E5D98" w:rsidRPr="00012189" w:rsidRDefault="008E5D98" w:rsidP="008E5D98">
      <w:pPr>
        <w:wordWrap w:val="0"/>
        <w:overflowPunct w:val="0"/>
        <w:autoSpaceDE w:val="0"/>
        <w:autoSpaceDN w:val="0"/>
        <w:ind w:firstLineChars="100" w:firstLine="210"/>
      </w:pPr>
      <w:r w:rsidRPr="00012189">
        <w:t>(4)</w:t>
      </w:r>
      <w:r w:rsidRPr="00012189">
        <w:rPr>
          <w:rFonts w:hint="eastAsia"/>
        </w:rPr>
        <w:t xml:space="preserve">　入札者が他人の代理を兼ね、又は</w:t>
      </w:r>
      <w:r w:rsidRPr="00012189">
        <w:t>2</w:t>
      </w:r>
      <w:r w:rsidRPr="00012189">
        <w:rPr>
          <w:rFonts w:hint="eastAsia"/>
        </w:rPr>
        <w:t>人以上の代理をしたとき。</w:t>
      </w:r>
    </w:p>
    <w:p w14:paraId="36AA210C" w14:textId="77777777" w:rsidR="008E5D98" w:rsidRPr="00012189" w:rsidRDefault="008E5D98" w:rsidP="008E5D98">
      <w:pPr>
        <w:wordWrap w:val="0"/>
        <w:overflowPunct w:val="0"/>
        <w:autoSpaceDE w:val="0"/>
        <w:autoSpaceDN w:val="0"/>
        <w:ind w:firstLineChars="100" w:firstLine="210"/>
      </w:pPr>
      <w:r w:rsidRPr="00012189">
        <w:t>(5)</w:t>
      </w:r>
      <w:r w:rsidRPr="00012189">
        <w:rPr>
          <w:rFonts w:hint="eastAsia"/>
        </w:rPr>
        <w:t xml:space="preserve">　入札者が談合して入札したとき。</w:t>
      </w:r>
    </w:p>
    <w:p w14:paraId="37C2A4FF" w14:textId="77777777" w:rsidR="008E5D98" w:rsidRPr="00012189" w:rsidRDefault="008E5D98" w:rsidP="008E5D98">
      <w:pPr>
        <w:wordWrap w:val="0"/>
        <w:overflowPunct w:val="0"/>
        <w:autoSpaceDE w:val="0"/>
        <w:autoSpaceDN w:val="0"/>
        <w:ind w:firstLineChars="100" w:firstLine="210"/>
      </w:pPr>
      <w:r w:rsidRPr="00012189">
        <w:t>(6)</w:t>
      </w:r>
      <w:r w:rsidRPr="00012189">
        <w:rPr>
          <w:rFonts w:hint="eastAsia"/>
        </w:rPr>
        <w:t xml:space="preserve">　入札者が入札に際して不正の行為をしたとき。</w:t>
      </w:r>
    </w:p>
    <w:p w14:paraId="4140AA18" w14:textId="77777777" w:rsidR="008E5D98" w:rsidRPr="00012189" w:rsidRDefault="008E5D98" w:rsidP="008E5D98">
      <w:pPr>
        <w:tabs>
          <w:tab w:val="left" w:pos="7140"/>
        </w:tabs>
        <w:wordWrap w:val="0"/>
        <w:overflowPunct w:val="0"/>
        <w:autoSpaceDE w:val="0"/>
        <w:autoSpaceDN w:val="0"/>
        <w:ind w:firstLineChars="100" w:firstLine="210"/>
      </w:pPr>
      <w:r w:rsidRPr="00012189">
        <w:t>(7)</w:t>
      </w:r>
      <w:r w:rsidRPr="00012189">
        <w:rPr>
          <w:rFonts w:hint="eastAsia"/>
        </w:rPr>
        <w:t xml:space="preserve">　入札者の納付した入札保証金が所定の額に達しないとき。</w:t>
      </w:r>
    </w:p>
    <w:p w14:paraId="68CA444A" w14:textId="77777777" w:rsidR="008E5D98" w:rsidRPr="00012189" w:rsidRDefault="008E5D98" w:rsidP="008E5D98">
      <w:pPr>
        <w:tabs>
          <w:tab w:val="left" w:pos="7140"/>
        </w:tabs>
        <w:wordWrap w:val="0"/>
        <w:overflowPunct w:val="0"/>
        <w:autoSpaceDE w:val="0"/>
        <w:autoSpaceDN w:val="0"/>
        <w:ind w:firstLineChars="100" w:firstLine="210"/>
      </w:pPr>
      <w:r w:rsidRPr="00012189">
        <w:t>(8)</w:t>
      </w:r>
      <w:r w:rsidRPr="00012189">
        <w:rPr>
          <w:rFonts w:hint="eastAsia"/>
        </w:rPr>
        <w:t xml:space="preserve">　入札書に記名押印</w:t>
      </w:r>
      <w:r w:rsidRPr="00012189">
        <w:t>(</w:t>
      </w:r>
      <w:r w:rsidRPr="00012189">
        <w:rPr>
          <w:rFonts w:hint="eastAsia"/>
        </w:rPr>
        <w:t>押印を省略できる場合を除く。</w:t>
      </w:r>
      <w:r w:rsidRPr="00012189">
        <w:t>)</w:t>
      </w:r>
      <w:r w:rsidRPr="00012189">
        <w:rPr>
          <w:rFonts w:hint="eastAsia"/>
        </w:rPr>
        <w:t>がないときその他必要な記載事</w:t>
      </w:r>
    </w:p>
    <w:p w14:paraId="32AAC877" w14:textId="77777777" w:rsidR="00012189" w:rsidRPr="00012189" w:rsidRDefault="008E5D98" w:rsidP="00012189">
      <w:pPr>
        <w:tabs>
          <w:tab w:val="left" w:pos="7140"/>
        </w:tabs>
        <w:wordWrap w:val="0"/>
        <w:overflowPunct w:val="0"/>
        <w:autoSpaceDE w:val="0"/>
        <w:autoSpaceDN w:val="0"/>
        <w:ind w:firstLineChars="250" w:firstLine="525"/>
      </w:pPr>
      <w:r w:rsidRPr="00012189">
        <w:rPr>
          <w:rFonts w:hint="eastAsia"/>
        </w:rPr>
        <w:t>項を確認できないとき。</w:t>
      </w:r>
    </w:p>
    <w:p w14:paraId="5CD94130" w14:textId="77777777" w:rsidR="00012189" w:rsidRPr="00012189" w:rsidRDefault="00012189" w:rsidP="00012189">
      <w:pPr>
        <w:wordWrap w:val="0"/>
        <w:spacing w:line="396" w:lineRule="atLeast"/>
        <w:jc w:val="right"/>
        <w:rPr>
          <w:rFonts w:hAnsi="ＭＳ 明朝"/>
          <w:szCs w:val="21"/>
        </w:rPr>
      </w:pPr>
      <w:r w:rsidRPr="00012189">
        <w:rPr>
          <w:rFonts w:hAnsi="ＭＳ 明朝"/>
          <w:szCs w:val="21"/>
        </w:rPr>
        <w:t>--------------------------------------------------------------</w:t>
      </w:r>
    </w:p>
    <w:p w14:paraId="15A6C4FA" w14:textId="77777777" w:rsidR="00012189" w:rsidRPr="00012189" w:rsidRDefault="00012189" w:rsidP="00012189">
      <w:pPr>
        <w:spacing w:line="396" w:lineRule="atLeast"/>
        <w:jc w:val="right"/>
        <w:rPr>
          <w:rFonts w:hAnsi="ＭＳ 明朝"/>
          <w:szCs w:val="21"/>
        </w:rPr>
      </w:pPr>
      <w:r w:rsidRPr="00012189">
        <w:rPr>
          <w:rFonts w:hAnsi="ＭＳ 明朝" w:hint="eastAsia"/>
          <w:szCs w:val="21"/>
        </w:rPr>
        <w:t>（法人（団体）が押印を省略する場合は、以下を記載してください。）</w:t>
      </w:r>
    </w:p>
    <w:p w14:paraId="39DF6BEF" w14:textId="77777777" w:rsidR="00012189" w:rsidRPr="00012189" w:rsidRDefault="00012189" w:rsidP="00012189">
      <w:pPr>
        <w:wordWrap w:val="0"/>
        <w:spacing w:line="396" w:lineRule="atLeast"/>
        <w:jc w:val="right"/>
        <w:rPr>
          <w:rFonts w:hAnsi="ＭＳ 明朝"/>
          <w:szCs w:val="21"/>
          <w:u w:val="single"/>
        </w:rPr>
      </w:pPr>
      <w:r w:rsidRPr="00012189">
        <w:rPr>
          <w:rFonts w:hAnsi="ＭＳ 明朝" w:hint="eastAsia"/>
          <w:szCs w:val="21"/>
        </w:rPr>
        <w:t xml:space="preserve">　本件責任者　所属・氏名　</w:t>
      </w:r>
      <w:r w:rsidRPr="00012189">
        <w:rPr>
          <w:rFonts w:hAnsi="ＭＳ 明朝" w:hint="eastAsia"/>
          <w:szCs w:val="21"/>
          <w:u w:val="single"/>
        </w:rPr>
        <w:t xml:space="preserve">　　　　　　　　　　　　　　　</w:t>
      </w:r>
      <w:r w:rsidRPr="00012189">
        <w:rPr>
          <w:rFonts w:hAnsi="ＭＳ 明朝" w:hint="eastAsia"/>
          <w:szCs w:val="21"/>
        </w:rPr>
        <w:t xml:space="preserve">　</w:t>
      </w:r>
    </w:p>
    <w:p w14:paraId="4B3C83BE" w14:textId="77777777" w:rsidR="00012189" w:rsidRPr="00012189" w:rsidRDefault="00012189" w:rsidP="00012189">
      <w:pPr>
        <w:wordWrap w:val="0"/>
        <w:spacing w:line="396" w:lineRule="atLeast"/>
        <w:jc w:val="right"/>
        <w:rPr>
          <w:rFonts w:hAnsi="ＭＳ 明朝"/>
          <w:szCs w:val="21"/>
          <w:u w:val="single"/>
        </w:rPr>
      </w:pPr>
      <w:r w:rsidRPr="00012189">
        <w:rPr>
          <w:rFonts w:hAnsi="ＭＳ 明朝" w:hint="eastAsia"/>
          <w:szCs w:val="21"/>
        </w:rPr>
        <w:t xml:space="preserve">　　　　　　　連　絡　先　</w:t>
      </w:r>
      <w:r w:rsidRPr="00012189">
        <w:rPr>
          <w:rFonts w:hAnsi="ＭＳ 明朝" w:hint="eastAsia"/>
          <w:szCs w:val="21"/>
          <w:u w:val="single"/>
        </w:rPr>
        <w:t xml:space="preserve">　　　　　　　　　　　　　　　</w:t>
      </w:r>
      <w:r w:rsidRPr="00012189">
        <w:rPr>
          <w:rFonts w:hAnsi="ＭＳ 明朝" w:hint="eastAsia"/>
          <w:szCs w:val="21"/>
        </w:rPr>
        <w:t xml:space="preserve">　</w:t>
      </w:r>
    </w:p>
    <w:p w14:paraId="6B96FAA5" w14:textId="77777777" w:rsidR="00012189" w:rsidRPr="00012189" w:rsidRDefault="00012189" w:rsidP="00012189">
      <w:pPr>
        <w:wordWrap w:val="0"/>
        <w:spacing w:line="396" w:lineRule="atLeast"/>
        <w:jc w:val="right"/>
        <w:rPr>
          <w:rFonts w:hAnsi="ＭＳ 明朝"/>
          <w:szCs w:val="21"/>
          <w:u w:val="single"/>
        </w:rPr>
      </w:pPr>
      <w:r w:rsidRPr="00012189">
        <w:rPr>
          <w:rFonts w:hAnsi="ＭＳ 明朝" w:hint="eastAsia"/>
          <w:szCs w:val="21"/>
        </w:rPr>
        <w:t xml:space="preserve">　本件担当者　所属・氏名　</w:t>
      </w:r>
      <w:r w:rsidRPr="00012189">
        <w:rPr>
          <w:rFonts w:hAnsi="ＭＳ 明朝" w:hint="eastAsia"/>
          <w:szCs w:val="21"/>
          <w:u w:val="single"/>
        </w:rPr>
        <w:t xml:space="preserve">　　　　　　　　　　　　　　　</w:t>
      </w:r>
      <w:r w:rsidRPr="00012189">
        <w:rPr>
          <w:rFonts w:hAnsi="ＭＳ 明朝" w:hint="eastAsia"/>
          <w:szCs w:val="21"/>
        </w:rPr>
        <w:t xml:space="preserve">　</w:t>
      </w:r>
    </w:p>
    <w:p w14:paraId="1A1A77FE" w14:textId="77777777" w:rsidR="00012189" w:rsidRPr="00012189" w:rsidRDefault="00012189" w:rsidP="00012189">
      <w:pPr>
        <w:wordWrap w:val="0"/>
        <w:spacing w:line="396" w:lineRule="atLeast"/>
        <w:jc w:val="right"/>
        <w:rPr>
          <w:rFonts w:hAnsi="ＭＳ 明朝"/>
          <w:szCs w:val="21"/>
          <w:u w:val="single"/>
        </w:rPr>
      </w:pPr>
      <w:r w:rsidRPr="00012189">
        <w:rPr>
          <w:rFonts w:hAnsi="ＭＳ 明朝" w:hint="eastAsia"/>
          <w:szCs w:val="21"/>
        </w:rPr>
        <w:t xml:space="preserve">　　　　　　　連　絡　先　</w:t>
      </w:r>
      <w:r w:rsidRPr="00012189">
        <w:rPr>
          <w:rFonts w:hAnsi="ＭＳ 明朝" w:hint="eastAsia"/>
          <w:szCs w:val="21"/>
          <w:u w:val="single"/>
        </w:rPr>
        <w:t xml:space="preserve">　　　　　　　　　　　　　　　</w:t>
      </w:r>
      <w:r w:rsidRPr="00012189">
        <w:rPr>
          <w:rFonts w:hAnsi="ＭＳ 明朝" w:hint="eastAsia"/>
          <w:szCs w:val="21"/>
        </w:rPr>
        <w:t xml:space="preserve">　</w:t>
      </w:r>
    </w:p>
    <w:sectPr w:rsidR="00012189" w:rsidRPr="0001218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E402A" w14:textId="77777777" w:rsidR="00107494" w:rsidRDefault="00107494" w:rsidP="003E4850">
      <w:r>
        <w:separator/>
      </w:r>
    </w:p>
  </w:endnote>
  <w:endnote w:type="continuationSeparator" w:id="0">
    <w:p w14:paraId="458DE36F" w14:textId="77777777" w:rsidR="00107494" w:rsidRDefault="00107494" w:rsidP="003E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9FC0E" w14:textId="77777777" w:rsidR="00107494" w:rsidRDefault="00107494" w:rsidP="003E4850">
      <w:r>
        <w:separator/>
      </w:r>
    </w:p>
  </w:footnote>
  <w:footnote w:type="continuationSeparator" w:id="0">
    <w:p w14:paraId="3A0A6D90" w14:textId="77777777" w:rsidR="00107494" w:rsidRDefault="00107494" w:rsidP="003E4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F5"/>
    <w:rsid w:val="00012189"/>
    <w:rsid w:val="00023F41"/>
    <w:rsid w:val="00033EFE"/>
    <w:rsid w:val="00107494"/>
    <w:rsid w:val="00243D4F"/>
    <w:rsid w:val="003E4850"/>
    <w:rsid w:val="00554FF9"/>
    <w:rsid w:val="007761AC"/>
    <w:rsid w:val="00830426"/>
    <w:rsid w:val="00875D0B"/>
    <w:rsid w:val="008E5D98"/>
    <w:rsid w:val="009932B2"/>
    <w:rsid w:val="009E3C77"/>
    <w:rsid w:val="00B30FF5"/>
    <w:rsid w:val="00BB7171"/>
    <w:rsid w:val="00CF4AA3"/>
    <w:rsid w:val="00E367B3"/>
    <w:rsid w:val="00F74B66"/>
    <w:rsid w:val="00FE4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E47633C"/>
  <w14:defaultImageDpi w14:val="0"/>
  <w15:docId w15:val="{DD681AB6-26D9-4025-B3F1-5F4BE849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98\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8</TotalTime>
  <Pages>1</Pages>
  <Words>464</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様式第3号</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dc:title>
  <dc:subject/>
  <dc:creator>久保　竜太</dc:creator>
  <cp:keywords/>
  <dc:description/>
  <cp:lastModifiedBy>久保　竜太</cp:lastModifiedBy>
  <cp:revision>4</cp:revision>
  <cp:lastPrinted>2023-11-17T05:15:00Z</cp:lastPrinted>
  <dcterms:created xsi:type="dcterms:W3CDTF">2022-09-20T01:47:00Z</dcterms:created>
  <dcterms:modified xsi:type="dcterms:W3CDTF">2023-11-17T05:16:00Z</dcterms:modified>
</cp:coreProperties>
</file>